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C7CC" w14:textId="77777777" w:rsidR="00EE2EEF" w:rsidRDefault="00000000">
      <w:pPr>
        <w:jc w:val="center"/>
      </w:pPr>
      <w:r>
        <w:rPr>
          <w:b/>
          <w:sz w:val="28"/>
        </w:rPr>
        <w:t>Store Layout Optimizer Quiz</w:t>
      </w:r>
    </w:p>
    <w:p w14:paraId="5235D18C" w14:textId="77777777" w:rsidR="00EE2EEF" w:rsidRDefault="00EE2EEF"/>
    <w:p w14:paraId="75B4CC2F" w14:textId="77777777" w:rsidR="00EE2EEF" w:rsidRDefault="00000000">
      <w:r>
        <w:t>Assess your store layout efficiency by answering the five questions below. Use the space provided to jot down your answers or discuss them with your team.</w:t>
      </w:r>
    </w:p>
    <w:p w14:paraId="340A2F98" w14:textId="77777777" w:rsidR="00EE2EEF" w:rsidRDefault="00EE2EEF"/>
    <w:p w14:paraId="05D0B243" w14:textId="77777777" w:rsidR="00EE2EEF" w:rsidRDefault="00000000">
      <w:r>
        <w:t>1. What's your current profit per square foot for your top category? ____________________________</w:t>
      </w:r>
    </w:p>
    <w:p w14:paraId="3253783A" w14:textId="77777777" w:rsidR="00EE2EEF" w:rsidRDefault="00000000">
      <w:r>
        <w:t>2. How often do you analyze your POS data for placement decisions? ____________________________</w:t>
      </w:r>
    </w:p>
    <w:p w14:paraId="47381246" w14:textId="77777777" w:rsidR="00EE2EEF" w:rsidRDefault="00000000">
      <w:r>
        <w:t>3. What percentage of your inventory is at eye level? ____________________________</w:t>
      </w:r>
    </w:p>
    <w:p w14:paraId="4D21F307" w14:textId="77777777" w:rsidR="00EE2EEF" w:rsidRDefault="00000000">
      <w:r>
        <w:t>4. How many successful cross‑merchandising displays do you have? ____________________________</w:t>
      </w:r>
    </w:p>
    <w:p w14:paraId="2A752717" w14:textId="77777777" w:rsidR="00EE2EEF" w:rsidRDefault="00000000">
      <w:r>
        <w:t>5. When was your last store layout adjustment? ____________________________</w:t>
      </w:r>
    </w:p>
    <w:p w14:paraId="6B696522" w14:textId="77777777" w:rsidR="00EE2EEF" w:rsidRDefault="00EE2EEF"/>
    <w:p w14:paraId="4559CA01" w14:textId="77777777" w:rsidR="00EE2EEF" w:rsidRDefault="00000000">
      <w:r>
        <w:rPr>
          <w:sz w:val="20"/>
        </w:rPr>
        <w:t>Tip: After completing the quiz, review your responses to uncover immediate improvement areas—such as relocating high‑margin items to eye‑level or refreshing cross‑merchandising displays—to boost sales without major changes.</w:t>
      </w:r>
    </w:p>
    <w:sectPr w:rsidR="00EE2EEF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5941B" w14:textId="77777777" w:rsidR="0021725E" w:rsidRDefault="0021725E">
      <w:pPr>
        <w:spacing w:after="0" w:line="240" w:lineRule="auto"/>
      </w:pPr>
      <w:r>
        <w:separator/>
      </w:r>
    </w:p>
  </w:endnote>
  <w:endnote w:type="continuationSeparator" w:id="0">
    <w:p w14:paraId="05185D8F" w14:textId="77777777" w:rsidR="0021725E" w:rsidRDefault="0021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879C" w14:textId="77777777" w:rsidR="005C0CB0" w:rsidRDefault="005C0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ACE3" w14:textId="77777777" w:rsidR="00EE2EEF" w:rsidRDefault="00000000">
    <w:pPr>
      <w:pStyle w:val="Footer"/>
      <w:jc w:val="center"/>
    </w:pPr>
    <w:r>
      <w:rPr>
        <w:sz w:val="18"/>
      </w:rPr>
      <w:t>For more tips, subscribe to the Arrive Newsletter at www.cstorethrive.com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DC86" w14:textId="77777777" w:rsidR="005C0CB0" w:rsidRDefault="005C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C426" w14:textId="77777777" w:rsidR="0021725E" w:rsidRDefault="0021725E">
      <w:pPr>
        <w:spacing w:after="0" w:line="240" w:lineRule="auto"/>
      </w:pPr>
      <w:r>
        <w:separator/>
      </w:r>
    </w:p>
  </w:footnote>
  <w:footnote w:type="continuationSeparator" w:id="0">
    <w:p w14:paraId="55F4CE8A" w14:textId="77777777" w:rsidR="0021725E" w:rsidRDefault="0021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4A72" w14:textId="35A5C906" w:rsidR="005C0CB0" w:rsidRDefault="005C0CB0">
    <w:pPr>
      <w:pStyle w:val="Header"/>
    </w:pPr>
    <w:r>
      <w:rPr>
        <w:noProof/>
      </w:rPr>
      <w:pict w14:anchorId="14DB2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3313" o:spid="_x0000_s1026" type="#_x0000_t136" style="position:absolute;margin-left:0;margin-top:0;width:527.85pt;height:8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2390" w14:textId="3ECEE0B3" w:rsidR="00EE2EEF" w:rsidRDefault="005C0CB0">
    <w:pPr>
      <w:pStyle w:val="Header"/>
    </w:pPr>
    <w:r>
      <w:rPr>
        <w:noProof/>
      </w:rPr>
      <w:pict w14:anchorId="194D1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3314" o:spid="_x0000_s1027" type="#_x0000_t136" style="position:absolute;margin-left:0;margin-top:0;width:527.85pt;height: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  <w:r w:rsidR="00000000">
      <w:rPr>
        <w:b/>
        <w:sz w:val="32"/>
      </w:rPr>
      <w:t>C‑Store Thrive – Store Layout Optimizer 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25F2" w14:textId="32977256" w:rsidR="005C0CB0" w:rsidRDefault="005C0CB0">
    <w:pPr>
      <w:pStyle w:val="Header"/>
    </w:pPr>
    <w:r>
      <w:rPr>
        <w:noProof/>
      </w:rPr>
      <w:pict w14:anchorId="0EBE3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3312" o:spid="_x0000_s1025" type="#_x0000_t136" style="position:absolute;margin-left:0;margin-top:0;width:527.85pt;height:8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1192943">
    <w:abstractNumId w:val="8"/>
  </w:num>
  <w:num w:numId="2" w16cid:durableId="1870293932">
    <w:abstractNumId w:val="6"/>
  </w:num>
  <w:num w:numId="3" w16cid:durableId="1112899564">
    <w:abstractNumId w:val="5"/>
  </w:num>
  <w:num w:numId="4" w16cid:durableId="1003628624">
    <w:abstractNumId w:val="4"/>
  </w:num>
  <w:num w:numId="5" w16cid:durableId="1477408197">
    <w:abstractNumId w:val="7"/>
  </w:num>
  <w:num w:numId="6" w16cid:durableId="1722438558">
    <w:abstractNumId w:val="3"/>
  </w:num>
  <w:num w:numId="7" w16cid:durableId="1529179197">
    <w:abstractNumId w:val="2"/>
  </w:num>
  <w:num w:numId="8" w16cid:durableId="1182163883">
    <w:abstractNumId w:val="1"/>
  </w:num>
  <w:num w:numId="9" w16cid:durableId="167163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Xw22rhztmYN5ZAxpdH04irbwjmyUxSrQ7JjmGMTCmcUukVNuZ/s6iEUJ+1ZnC/q5lgxFR2lM/bu0MPQVEwTw==" w:salt="4CMZmFQ2T8KsoHhhtRIn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25E"/>
    <w:rsid w:val="0029639D"/>
    <w:rsid w:val="00326F90"/>
    <w:rsid w:val="005C0CB0"/>
    <w:rsid w:val="00AA1D8D"/>
    <w:rsid w:val="00B47730"/>
    <w:rsid w:val="00C25933"/>
    <w:rsid w:val="00CB0664"/>
    <w:rsid w:val="00EE2E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58B930"/>
  <w14:defaultImageDpi w14:val="300"/>
  <w15:docId w15:val="{00F7365C-0FFC-43CD-BF10-4ABD8E2C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Hernandez</cp:lastModifiedBy>
  <cp:revision>2</cp:revision>
  <dcterms:created xsi:type="dcterms:W3CDTF">2025-05-07T11:08:00Z</dcterms:created>
  <dcterms:modified xsi:type="dcterms:W3CDTF">2025-05-07T11:08:00Z</dcterms:modified>
  <cp:category/>
</cp:coreProperties>
</file>